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CC3D2" w14:textId="77777777" w:rsidR="00E14D8F" w:rsidRPr="00E721A6" w:rsidRDefault="00E14D8F" w:rsidP="00E14D8F">
      <w:pPr>
        <w:spacing w:after="0" w:line="240" w:lineRule="auto"/>
        <w:rPr>
          <w:rFonts w:ascii="Arial" w:hAnsi="Arial" w:cs="Arial"/>
          <w:b/>
        </w:rPr>
      </w:pPr>
      <w:r w:rsidRPr="00E721A6">
        <w:rPr>
          <w:rFonts w:ascii="Arial" w:hAnsi="Arial" w:cs="Arial"/>
          <w:b/>
        </w:rPr>
        <w:t xml:space="preserve">Exclusion and Disclaimer </w:t>
      </w:r>
    </w:p>
    <w:p w14:paraId="0E811786" w14:textId="77777777" w:rsidR="00E14D8F" w:rsidRPr="00E721A6" w:rsidRDefault="00E14D8F" w:rsidP="00E14D8F">
      <w:pPr>
        <w:spacing w:after="0" w:line="240" w:lineRule="auto"/>
        <w:rPr>
          <w:rFonts w:ascii="Arial" w:hAnsi="Arial" w:cs="Arial"/>
        </w:rPr>
      </w:pPr>
    </w:p>
    <w:p w14:paraId="0970270E" w14:textId="77777777" w:rsidR="00E14D8F" w:rsidRPr="00E721A6" w:rsidRDefault="00E14D8F" w:rsidP="00E14D8F">
      <w:pPr>
        <w:spacing w:after="0" w:line="240" w:lineRule="auto"/>
        <w:rPr>
          <w:rFonts w:ascii="Arial" w:hAnsi="Arial" w:cs="Arial"/>
        </w:rPr>
      </w:pPr>
      <w:r w:rsidRPr="00E721A6">
        <w:rPr>
          <w:rFonts w:ascii="Arial" w:hAnsi="Arial" w:cs="Arial"/>
        </w:rPr>
        <w:t xml:space="preserve">PLEASE NOTE THAT UMRAH AND HAJJ SERVICES ARE NOT PROVIDED BY TAWASAW GROUP. UMRAH AND HAJJ SERVICES </w:t>
      </w:r>
      <w:r>
        <w:rPr>
          <w:rFonts w:ascii="Arial" w:hAnsi="Arial" w:cs="Arial"/>
        </w:rPr>
        <w:t>ARE PROVIDED AND ARRANGEMENTS ARE MADE</w:t>
      </w:r>
      <w:r w:rsidRPr="00E721A6">
        <w:rPr>
          <w:rFonts w:ascii="Arial" w:hAnsi="Arial" w:cs="Arial"/>
        </w:rPr>
        <w:t xml:space="preserve"> BY </w:t>
      </w:r>
      <w:commentRangeStart w:id="0"/>
      <w:r w:rsidRPr="00E721A6">
        <w:rPr>
          <w:rFonts w:ascii="Arial" w:hAnsi="Arial" w:cs="Arial"/>
        </w:rPr>
        <w:t xml:space="preserve">ADAM TRAVEL </w:t>
      </w:r>
      <w:commentRangeEnd w:id="0"/>
      <w:r w:rsidRPr="00E721A6">
        <w:rPr>
          <w:rStyle w:val="CommentReference"/>
          <w:rFonts w:ascii="Arial" w:hAnsi="Arial" w:cs="Arial"/>
          <w:sz w:val="22"/>
          <w:szCs w:val="22"/>
        </w:rPr>
        <w:commentReference w:id="0"/>
      </w:r>
      <w:r w:rsidRPr="00E721A6">
        <w:rPr>
          <w:rFonts w:ascii="Arial" w:hAnsi="Arial" w:cs="Arial"/>
        </w:rPr>
        <w:t>AS AN INDEPENDENT TOUR OPERATOR AND SERVICE PROVIDER. TAWASAW GROUP IS NOT AN AGENT OR AFFILIATE OF ADAM TRAVEL. PARTIES INTERESTED IN UMRAH OR HAJJ TRAVEL MUST CONTRACT DIRECTLY WITH ADAM TRAVEL.</w:t>
      </w:r>
      <w:r>
        <w:rPr>
          <w:rFonts w:ascii="Arial" w:hAnsi="Arial" w:cs="Arial"/>
        </w:rPr>
        <w:t xml:space="preserve"> </w:t>
      </w:r>
      <w:r w:rsidRPr="00E721A6">
        <w:rPr>
          <w:rFonts w:ascii="Arial" w:hAnsi="Arial" w:cs="Arial"/>
        </w:rPr>
        <w:t>TAWASAW GROUP AND SH</w:t>
      </w:r>
      <w:r>
        <w:rPr>
          <w:rFonts w:ascii="Arial" w:hAnsi="Arial" w:cs="Arial"/>
        </w:rPr>
        <w:t>A</w:t>
      </w:r>
      <w:r w:rsidRPr="00E721A6">
        <w:rPr>
          <w:rFonts w:ascii="Arial" w:hAnsi="Arial" w:cs="Arial"/>
        </w:rPr>
        <w:t>YKH ALA</w:t>
      </w:r>
      <w:r>
        <w:rPr>
          <w:rFonts w:ascii="Arial" w:hAnsi="Arial" w:cs="Arial"/>
        </w:rPr>
        <w:t>EDDI</w:t>
      </w:r>
      <w:r w:rsidRPr="00E721A6">
        <w:rPr>
          <w:rFonts w:ascii="Arial" w:hAnsi="Arial" w:cs="Arial"/>
        </w:rPr>
        <w:t xml:space="preserve">N </w:t>
      </w:r>
      <w:r>
        <w:rPr>
          <w:rFonts w:ascii="Arial" w:hAnsi="Arial" w:cs="Arial"/>
        </w:rPr>
        <w:t>A</w:t>
      </w:r>
      <w:r w:rsidRPr="00E721A6">
        <w:rPr>
          <w:rFonts w:ascii="Arial" w:hAnsi="Arial" w:cs="Arial"/>
        </w:rPr>
        <w:t xml:space="preserve">LBAKRI </w:t>
      </w:r>
      <w:r>
        <w:rPr>
          <w:rFonts w:ascii="Arial" w:hAnsi="Arial" w:cs="Arial"/>
        </w:rPr>
        <w:t xml:space="preserve">ONLY </w:t>
      </w:r>
      <w:r w:rsidRPr="00E721A6">
        <w:rPr>
          <w:rFonts w:ascii="Arial" w:hAnsi="Arial" w:cs="Arial"/>
        </w:rPr>
        <w:t xml:space="preserve">PROVIDE GUIDANCE </w:t>
      </w:r>
      <w:r>
        <w:rPr>
          <w:rFonts w:ascii="Arial" w:hAnsi="Arial" w:cs="Arial"/>
        </w:rPr>
        <w:t xml:space="preserve">OF </w:t>
      </w:r>
      <w:r w:rsidRPr="00E721A6">
        <w:rPr>
          <w:rFonts w:ascii="Arial" w:hAnsi="Arial" w:cs="Arial"/>
        </w:rPr>
        <w:t xml:space="preserve">RELIGIOUS RITES </w:t>
      </w:r>
      <w:r>
        <w:rPr>
          <w:rFonts w:ascii="Arial" w:hAnsi="Arial" w:cs="Arial"/>
        </w:rPr>
        <w:t xml:space="preserve">AND RITUALS OF </w:t>
      </w:r>
      <w:r w:rsidRPr="00E721A6">
        <w:rPr>
          <w:rFonts w:ascii="Arial" w:hAnsi="Arial" w:cs="Arial"/>
        </w:rPr>
        <w:t xml:space="preserve">UMRAH OR HAJJ FOR THE GROUP OF TRAVELLERS WITH WHOM SHEYKH ALAUDDIN ELBAKRI IS TRAVELING. PLEASE VISIT </w:t>
      </w:r>
      <w:commentRangeStart w:id="1"/>
      <w:r w:rsidRPr="00E721A6">
        <w:rPr>
          <w:rFonts w:ascii="Arial" w:hAnsi="Arial" w:cs="Arial"/>
        </w:rPr>
        <w:t>ADAM TRAVEL’S WEBSITE AND CAREFULLY REVIEW THE TERMS OF CONDITIONS, COSTS AND REQUIRED DOCUMENTATION</w:t>
      </w:r>
      <w:commentRangeEnd w:id="1"/>
      <w:r w:rsidRPr="00E721A6">
        <w:rPr>
          <w:rStyle w:val="CommentReference"/>
          <w:rFonts w:ascii="Arial" w:hAnsi="Arial" w:cs="Arial"/>
          <w:sz w:val="22"/>
          <w:szCs w:val="22"/>
        </w:rPr>
        <w:commentReference w:id="1"/>
      </w:r>
      <w:r w:rsidRPr="00E721A6">
        <w:rPr>
          <w:rFonts w:ascii="Arial" w:hAnsi="Arial" w:cs="Arial"/>
        </w:rPr>
        <w:t xml:space="preserve"> TO ARRANGE FOR YOUR </w:t>
      </w:r>
      <w:commentRangeStart w:id="2"/>
      <w:r w:rsidRPr="00E721A6">
        <w:rPr>
          <w:rFonts w:ascii="Arial" w:hAnsi="Arial" w:cs="Arial"/>
        </w:rPr>
        <w:t>TRAVEL</w:t>
      </w:r>
      <w:commentRangeEnd w:id="2"/>
      <w:r w:rsidRPr="00E721A6">
        <w:rPr>
          <w:rStyle w:val="CommentReference"/>
          <w:rFonts w:ascii="Arial" w:hAnsi="Arial" w:cs="Arial"/>
          <w:sz w:val="22"/>
          <w:szCs w:val="22"/>
        </w:rPr>
        <w:commentReference w:id="2"/>
      </w:r>
      <w:r w:rsidRPr="00E721A6">
        <w:rPr>
          <w:rFonts w:ascii="Arial" w:hAnsi="Arial" w:cs="Arial"/>
        </w:rPr>
        <w:t xml:space="preserve">.  </w:t>
      </w:r>
      <w:r>
        <w:rPr>
          <w:rFonts w:ascii="Arial" w:hAnsi="Arial" w:cs="Arial"/>
        </w:rPr>
        <w:t xml:space="preserve"> </w:t>
      </w:r>
    </w:p>
    <w:p w14:paraId="2E97007B" w14:textId="77777777" w:rsidR="00E14D8F" w:rsidRPr="00E721A6" w:rsidRDefault="00E14D8F" w:rsidP="00E14D8F">
      <w:pPr>
        <w:spacing w:after="0" w:line="240" w:lineRule="auto"/>
        <w:rPr>
          <w:rFonts w:ascii="Arial" w:hAnsi="Arial" w:cs="Arial"/>
        </w:rPr>
      </w:pPr>
    </w:p>
    <w:p w14:paraId="71FA3198" w14:textId="77777777" w:rsidR="00E14D8F" w:rsidRPr="00E721A6" w:rsidRDefault="00E14D8F" w:rsidP="00E14D8F">
      <w:pPr>
        <w:rPr>
          <w:rFonts w:ascii="Arial" w:hAnsi="Arial" w:cs="Arial"/>
        </w:rPr>
      </w:pPr>
      <w:r w:rsidRPr="00E721A6">
        <w:rPr>
          <w:rFonts w:ascii="Arial" w:hAnsi="Arial" w:cs="Arial"/>
        </w:rPr>
        <w:t xml:space="preserve">Parties </w:t>
      </w:r>
      <w:r>
        <w:rPr>
          <w:rFonts w:ascii="Arial" w:hAnsi="Arial" w:cs="Arial"/>
        </w:rPr>
        <w:t>making the</w:t>
      </w:r>
      <w:r w:rsidRPr="00E721A6">
        <w:rPr>
          <w:rFonts w:ascii="Arial" w:hAnsi="Arial" w:cs="Arial"/>
        </w:rPr>
        <w:t xml:space="preserve"> Umrah </w:t>
      </w:r>
      <w:r>
        <w:rPr>
          <w:rFonts w:ascii="Arial" w:hAnsi="Arial" w:cs="Arial"/>
        </w:rPr>
        <w:t>and</w:t>
      </w:r>
      <w:r w:rsidRPr="00E721A6">
        <w:rPr>
          <w:rFonts w:ascii="Arial" w:hAnsi="Arial" w:cs="Arial"/>
        </w:rPr>
        <w:t xml:space="preserve"> Hajj </w:t>
      </w:r>
      <w:r>
        <w:rPr>
          <w:rFonts w:ascii="Arial" w:hAnsi="Arial" w:cs="Arial"/>
        </w:rPr>
        <w:t xml:space="preserve">tour </w:t>
      </w:r>
      <w:r w:rsidRPr="00E721A6">
        <w:rPr>
          <w:rFonts w:ascii="Arial" w:hAnsi="Arial" w:cs="Arial"/>
        </w:rPr>
        <w:t xml:space="preserve">through Adam Travel understand and agree that the </w:t>
      </w:r>
      <w:proofErr w:type="spellStart"/>
      <w:r w:rsidRPr="00E721A6">
        <w:rPr>
          <w:rFonts w:ascii="Arial" w:hAnsi="Arial" w:cs="Arial"/>
        </w:rPr>
        <w:t>Tawasaw</w:t>
      </w:r>
      <w:proofErr w:type="spellEnd"/>
      <w:r w:rsidRPr="00E721A6">
        <w:rPr>
          <w:rFonts w:ascii="Arial" w:hAnsi="Arial" w:cs="Arial"/>
        </w:rPr>
        <w:t xml:space="preserve"> </w:t>
      </w:r>
      <w:r>
        <w:rPr>
          <w:rFonts w:ascii="Arial" w:hAnsi="Arial" w:cs="Arial"/>
        </w:rPr>
        <w:t>G</w:t>
      </w:r>
      <w:r w:rsidRPr="00E721A6">
        <w:rPr>
          <w:rFonts w:ascii="Arial" w:hAnsi="Arial" w:cs="Arial"/>
        </w:rPr>
        <w:t>roup, its affiliates, officers, employees, agents and representatives including Sh</w:t>
      </w:r>
      <w:r>
        <w:rPr>
          <w:rFonts w:ascii="Arial" w:hAnsi="Arial" w:cs="Arial"/>
        </w:rPr>
        <w:t>a</w:t>
      </w:r>
      <w:r w:rsidRPr="00E721A6">
        <w:rPr>
          <w:rFonts w:ascii="Arial" w:hAnsi="Arial" w:cs="Arial"/>
        </w:rPr>
        <w:t xml:space="preserve">ykh </w:t>
      </w:r>
      <w:proofErr w:type="spellStart"/>
      <w:r w:rsidRPr="00E721A6">
        <w:rPr>
          <w:rFonts w:ascii="Arial" w:hAnsi="Arial" w:cs="Arial"/>
        </w:rPr>
        <w:t>Ala</w:t>
      </w:r>
      <w:r>
        <w:rPr>
          <w:rFonts w:ascii="Arial" w:hAnsi="Arial" w:cs="Arial"/>
        </w:rPr>
        <w:t>e</w:t>
      </w:r>
      <w:r w:rsidRPr="00E721A6">
        <w:rPr>
          <w:rFonts w:ascii="Arial" w:hAnsi="Arial" w:cs="Arial"/>
        </w:rPr>
        <w:t>ddin</w:t>
      </w:r>
      <w:proofErr w:type="spellEnd"/>
      <w:r w:rsidRPr="00E721A6">
        <w:rPr>
          <w:rFonts w:ascii="Arial" w:hAnsi="Arial" w:cs="Arial"/>
        </w:rPr>
        <w:t xml:space="preserve"> </w:t>
      </w:r>
      <w:proofErr w:type="spellStart"/>
      <w:r>
        <w:rPr>
          <w:rFonts w:ascii="Arial" w:hAnsi="Arial" w:cs="Arial"/>
        </w:rPr>
        <w:t>A</w:t>
      </w:r>
      <w:r w:rsidRPr="00E721A6">
        <w:rPr>
          <w:rFonts w:ascii="Arial" w:hAnsi="Arial" w:cs="Arial"/>
        </w:rPr>
        <w:t>l</w:t>
      </w:r>
      <w:r>
        <w:rPr>
          <w:rFonts w:ascii="Arial" w:hAnsi="Arial" w:cs="Arial"/>
        </w:rPr>
        <w:t>b</w:t>
      </w:r>
      <w:r w:rsidRPr="00E721A6">
        <w:rPr>
          <w:rFonts w:ascii="Arial" w:hAnsi="Arial" w:cs="Arial"/>
        </w:rPr>
        <w:t>akri</w:t>
      </w:r>
      <w:proofErr w:type="spellEnd"/>
      <w:r w:rsidRPr="00E721A6">
        <w:rPr>
          <w:rFonts w:ascii="Arial" w:hAnsi="Arial" w:cs="Arial"/>
        </w:rPr>
        <w:t xml:space="preserve"> shall not be liable in any way whatsoever for any direct, indirect, consequential, special or exemplary damages or any claim for any personal injury, death, accident, property loss or damage, loss of data or any other damage or loss that arises out of or in connection with the Umrah or Hajj tour or travel regardless of the theory of relief. </w:t>
      </w:r>
    </w:p>
    <w:p w14:paraId="264D75ED" w14:textId="77777777" w:rsidR="00E14D8F" w:rsidRPr="00E721A6" w:rsidRDefault="00E14D8F" w:rsidP="00E14D8F">
      <w:pPr>
        <w:rPr>
          <w:rFonts w:ascii="Arial" w:hAnsi="Arial" w:cs="Arial"/>
        </w:rPr>
      </w:pPr>
      <w:proofErr w:type="spellStart"/>
      <w:r w:rsidRPr="00E721A6">
        <w:rPr>
          <w:rFonts w:ascii="Arial" w:hAnsi="Arial" w:cs="Arial"/>
        </w:rPr>
        <w:t>Tawasaw</w:t>
      </w:r>
      <w:proofErr w:type="spellEnd"/>
      <w:r w:rsidRPr="00E721A6">
        <w:rPr>
          <w:rFonts w:ascii="Arial" w:hAnsi="Arial" w:cs="Arial"/>
        </w:rPr>
        <w:t xml:space="preserve"> group, its affiliates, officers, employees, agents and representatives including Sh</w:t>
      </w:r>
      <w:r>
        <w:rPr>
          <w:rFonts w:ascii="Arial" w:hAnsi="Arial" w:cs="Arial"/>
        </w:rPr>
        <w:t>a</w:t>
      </w:r>
      <w:r w:rsidRPr="00E721A6">
        <w:rPr>
          <w:rFonts w:ascii="Arial" w:hAnsi="Arial" w:cs="Arial"/>
        </w:rPr>
        <w:t xml:space="preserve">ykh </w:t>
      </w:r>
      <w:proofErr w:type="spellStart"/>
      <w:r>
        <w:rPr>
          <w:rFonts w:ascii="Arial" w:hAnsi="Arial" w:cs="Arial"/>
        </w:rPr>
        <w:t>Alaeddin</w:t>
      </w:r>
      <w:proofErr w:type="spellEnd"/>
      <w:r>
        <w:rPr>
          <w:rFonts w:ascii="Arial" w:hAnsi="Arial" w:cs="Arial"/>
        </w:rPr>
        <w:t xml:space="preserve"> </w:t>
      </w:r>
      <w:proofErr w:type="spellStart"/>
      <w:r>
        <w:rPr>
          <w:rFonts w:ascii="Arial" w:hAnsi="Arial" w:cs="Arial"/>
        </w:rPr>
        <w:t>Alb</w:t>
      </w:r>
      <w:r w:rsidRPr="00E721A6">
        <w:rPr>
          <w:rFonts w:ascii="Arial" w:hAnsi="Arial" w:cs="Arial"/>
        </w:rPr>
        <w:t>akri</w:t>
      </w:r>
      <w:proofErr w:type="spellEnd"/>
      <w:r w:rsidRPr="00E721A6">
        <w:rPr>
          <w:rFonts w:ascii="Arial" w:hAnsi="Arial" w:cs="Arial"/>
        </w:rPr>
        <w:t xml:space="preserve"> are not liable for any act and omission of any tour operator or service provider that results in personal injury, death, accident, property loss or damage, loss of data or any other damage or loss whether caused by negligence or willful misconduct. Liability is also excluded hereunder in case of improper or incomplete passport, visa and other documentation, delay, cancellation, overbooking, travelling risks and hardships, strikes, force majeure, terrorism, political unrest, accidents, illness, poor or inaccessible medical facilities and other such events. </w:t>
      </w:r>
    </w:p>
    <w:p w14:paraId="04B1D98C" w14:textId="77777777" w:rsidR="00E14D8F" w:rsidRDefault="00E14D8F" w:rsidP="00E14D8F">
      <w:pPr>
        <w:rPr>
          <w:rFonts w:ascii="Arial" w:hAnsi="Arial" w:cs="Arial"/>
        </w:rPr>
      </w:pPr>
    </w:p>
    <w:p w14:paraId="35F3782C" w14:textId="77777777" w:rsidR="00E14D8F" w:rsidRDefault="00E14D8F" w:rsidP="00E14D8F">
      <w:pPr>
        <w:rPr>
          <w:rFonts w:ascii="Arial" w:hAnsi="Arial" w:cs="Arial"/>
        </w:rPr>
      </w:pPr>
      <w:r>
        <w:rPr>
          <w:rFonts w:ascii="Arial" w:hAnsi="Arial" w:cs="Arial"/>
        </w:rPr>
        <w:t>Name:</w:t>
      </w:r>
    </w:p>
    <w:p w14:paraId="5855FF2F" w14:textId="77777777" w:rsidR="00E14D8F" w:rsidRDefault="00E14D8F" w:rsidP="00E14D8F">
      <w:pPr>
        <w:rPr>
          <w:rFonts w:ascii="Arial" w:hAnsi="Arial" w:cs="Arial"/>
        </w:rPr>
      </w:pPr>
      <w:r>
        <w:rPr>
          <w:rFonts w:ascii="Arial" w:hAnsi="Arial" w:cs="Arial"/>
        </w:rPr>
        <w:t>Signature:</w:t>
      </w:r>
    </w:p>
    <w:p w14:paraId="762B87AF" w14:textId="77777777" w:rsidR="00E14D8F" w:rsidRPr="00E721A6" w:rsidRDefault="00E14D8F" w:rsidP="00E14D8F">
      <w:pPr>
        <w:rPr>
          <w:rFonts w:ascii="Arial" w:hAnsi="Arial" w:cs="Arial"/>
        </w:rPr>
      </w:pPr>
      <w:r>
        <w:rPr>
          <w:rFonts w:ascii="Arial" w:hAnsi="Arial" w:cs="Arial"/>
        </w:rPr>
        <w:t>Date:</w:t>
      </w:r>
    </w:p>
    <w:p w14:paraId="377139A6" w14:textId="77777777" w:rsidR="009F1DD0" w:rsidRDefault="00E14D8F">
      <w:bookmarkStart w:id="3" w:name="_GoBack"/>
      <w:bookmarkEnd w:id="3"/>
    </w:p>
    <w:sectPr w:rsidR="009F1DD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adia MUMTAZ" w:date="2019-02-20T13:19:00Z" w:initials="MS">
    <w:p w14:paraId="7F014E10" w14:textId="77777777" w:rsidR="00E14D8F" w:rsidRDefault="00E14D8F" w:rsidP="00E14D8F">
      <w:pPr>
        <w:pStyle w:val="CommentText"/>
      </w:pPr>
      <w:r>
        <w:rPr>
          <w:rStyle w:val="CommentReference"/>
        </w:rPr>
        <w:annotationRef/>
      </w:r>
      <w:r>
        <w:t>Any other tour operators involved?</w:t>
      </w:r>
    </w:p>
  </w:comment>
  <w:comment w:id="1" w:author="Sadia MUMTAZ" w:date="2019-02-20T11:52:00Z" w:initials="MS">
    <w:p w14:paraId="701CC800" w14:textId="77777777" w:rsidR="00E14D8F" w:rsidRDefault="00E14D8F" w:rsidP="00E14D8F">
      <w:pPr>
        <w:pStyle w:val="CommentText"/>
      </w:pPr>
      <w:r>
        <w:rPr>
          <w:rStyle w:val="CommentReference"/>
        </w:rPr>
        <w:annotationRef/>
      </w:r>
      <w:r>
        <w:t>Hyperlinks to Adam Travel’s may be required here.</w:t>
      </w:r>
    </w:p>
  </w:comment>
  <w:comment w:id="2" w:author="Sadia MUMTAZ" w:date="2019-02-20T11:50:00Z" w:initials="MS">
    <w:p w14:paraId="1B31A283" w14:textId="77777777" w:rsidR="00E14D8F" w:rsidRDefault="00E14D8F" w:rsidP="00E14D8F">
      <w:pPr>
        <w:pStyle w:val="CommentText"/>
      </w:pPr>
      <w:r>
        <w:rPr>
          <w:rStyle w:val="CommentReference"/>
        </w:rPr>
        <w:annotationRef/>
      </w:r>
      <w:r>
        <w:t xml:space="preserve">This para must come as part of the disclaimer and also under the </w:t>
      </w:r>
      <w:proofErr w:type="spellStart"/>
      <w:r>
        <w:t>umrah</w:t>
      </w:r>
      <w:proofErr w:type="spellEnd"/>
      <w:r>
        <w:t xml:space="preserve"> and hajj tabs. The capitalization is something that is done when the document really wants to draw reader’s attention to a certain provision.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F014E10" w15:done="0"/>
  <w15:commentEx w15:paraId="701CC800" w15:done="0"/>
  <w15:commentEx w15:paraId="1B31A2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014E10" w16cid:durableId="2017D25C"/>
  <w16cid:commentId w16cid:paraId="701CC800" w16cid:durableId="2017BE0D"/>
  <w16cid:commentId w16cid:paraId="1B31A283" w16cid:durableId="2017BD7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dia MUMTAZ">
    <w15:presenceInfo w15:providerId="None" w15:userId="Sadia MUMTA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D8F"/>
    <w:rsid w:val="009929F6"/>
    <w:rsid w:val="00E14D8F"/>
    <w:rsid w:val="00F81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0E701"/>
  <w15:chartTrackingRefBased/>
  <w15:docId w15:val="{37AD901E-D044-A04E-8CD9-261A20C4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4D8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14D8F"/>
    <w:rPr>
      <w:sz w:val="16"/>
      <w:szCs w:val="16"/>
    </w:rPr>
  </w:style>
  <w:style w:type="paragraph" w:styleId="CommentText">
    <w:name w:val="annotation text"/>
    <w:basedOn w:val="Normal"/>
    <w:link w:val="CommentTextChar"/>
    <w:uiPriority w:val="99"/>
    <w:semiHidden/>
    <w:unhideWhenUsed/>
    <w:rsid w:val="00E14D8F"/>
    <w:pPr>
      <w:spacing w:line="240" w:lineRule="auto"/>
    </w:pPr>
    <w:rPr>
      <w:sz w:val="20"/>
      <w:szCs w:val="20"/>
    </w:rPr>
  </w:style>
  <w:style w:type="character" w:customStyle="1" w:styleId="CommentTextChar">
    <w:name w:val="Comment Text Char"/>
    <w:basedOn w:val="DefaultParagraphFont"/>
    <w:link w:val="CommentText"/>
    <w:uiPriority w:val="99"/>
    <w:semiHidden/>
    <w:rsid w:val="00E14D8F"/>
    <w:rPr>
      <w:sz w:val="20"/>
      <w:szCs w:val="20"/>
    </w:rPr>
  </w:style>
  <w:style w:type="paragraph" w:styleId="BalloonText">
    <w:name w:val="Balloon Text"/>
    <w:basedOn w:val="Normal"/>
    <w:link w:val="BalloonTextChar"/>
    <w:uiPriority w:val="99"/>
    <w:semiHidden/>
    <w:unhideWhenUsed/>
    <w:rsid w:val="00E14D8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4D8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1670</Characters>
  <Application>Microsoft Office Word</Application>
  <DocSecurity>0</DocSecurity>
  <Lines>13</Lines>
  <Paragraphs>3</Paragraphs>
  <ScaleCrop>false</ScaleCrop>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Mubeer Badayil</dc:creator>
  <cp:keywords/>
  <dc:description/>
  <cp:lastModifiedBy>Mubeer Badayil</cp:lastModifiedBy>
  <cp:revision>1</cp:revision>
  <dcterms:created xsi:type="dcterms:W3CDTF">2019-02-22T04:13:00Z</dcterms:created>
  <dcterms:modified xsi:type="dcterms:W3CDTF">2019-02-22T04:13:00Z</dcterms:modified>
</cp:coreProperties>
</file>